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66081A" w:rsidRPr="0066081A" w:rsidTr="00852E0C">
        <w:tc>
          <w:tcPr>
            <w:tcW w:w="4927" w:type="dxa"/>
            <w:shd w:val="clear" w:color="auto" w:fill="auto"/>
          </w:tcPr>
          <w:p w:rsidR="0066081A" w:rsidRPr="0066081A" w:rsidRDefault="0066081A" w:rsidP="00660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66081A" w:rsidRPr="0066081A" w:rsidRDefault="0066081A" w:rsidP="00660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66081A" w:rsidRPr="0066081A" w:rsidRDefault="0066081A" w:rsidP="00660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081A" w:rsidRPr="0066081A" w:rsidRDefault="0066081A" w:rsidP="0066081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66081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УТВЕРЖДЕНО</w:t>
            </w:r>
          </w:p>
          <w:p w:rsidR="0066081A" w:rsidRPr="0066081A" w:rsidRDefault="0066081A" w:rsidP="0066081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66081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решением Совета</w:t>
            </w:r>
          </w:p>
          <w:p w:rsidR="0066081A" w:rsidRPr="0066081A" w:rsidRDefault="0066081A" w:rsidP="0066081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66081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муниципального образования</w:t>
            </w:r>
          </w:p>
          <w:p w:rsidR="0066081A" w:rsidRPr="0066081A" w:rsidRDefault="0066081A" w:rsidP="0066081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66081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Щербиновский район</w:t>
            </w:r>
          </w:p>
          <w:p w:rsidR="0066081A" w:rsidRPr="0066081A" w:rsidRDefault="0066081A" w:rsidP="0066081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66081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от </w:t>
            </w:r>
            <w:bookmarkStart w:id="0" w:name="_GoBack"/>
            <w:bookmarkEnd w:id="0"/>
            <w:r w:rsidR="00C7540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28.08.2014 № 9</w:t>
            </w:r>
          </w:p>
          <w:p w:rsidR="0066081A" w:rsidRPr="0066081A" w:rsidRDefault="0066081A" w:rsidP="00660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B234C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A00" w:rsidRPr="000C2C55" w:rsidRDefault="00DE6A00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4C9" w:rsidRDefault="004B234C" w:rsidP="003E7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6"/>
      <w:bookmarkEnd w:id="1"/>
      <w:r w:rsidRPr="0062425D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равила </w:t>
      </w:r>
    </w:p>
    <w:p w:rsidR="00DD74C9" w:rsidRDefault="004B234C" w:rsidP="003E7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подготовки и принятия решений об условиях </w:t>
      </w:r>
    </w:p>
    <w:p w:rsidR="004B234C" w:rsidRDefault="004B234C" w:rsidP="003E7EF4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приватизации</w:t>
      </w:r>
      <w:r w:rsidRPr="0062425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 </w:t>
      </w:r>
    </w:p>
    <w:p w:rsidR="004B234C" w:rsidRDefault="004B234C" w:rsidP="003E7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DE6A00" w:rsidRDefault="00DE6A00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6A00" w:rsidRPr="0062425D" w:rsidRDefault="00DE6A00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234C" w:rsidRPr="004B234C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234C">
        <w:rPr>
          <w:rFonts w:ascii="Times New Roman" w:hAnsi="Times New Roman" w:cs="Times New Roman"/>
          <w:sz w:val="28"/>
          <w:szCs w:val="28"/>
        </w:rPr>
        <w:t xml:space="preserve">1. Решения об условиях приватизации </w:t>
      </w:r>
      <w:r w:rsidRPr="004B234C">
        <w:rPr>
          <w:rFonts w:ascii="Times New Roman" w:hAnsi="Times New Roman" w:cs="Times New Roman"/>
          <w:bCs/>
          <w:sz w:val="28"/>
          <w:szCs w:val="28"/>
        </w:rPr>
        <w:t>муниципального имущества мун</w:t>
      </w:r>
      <w:r w:rsidRPr="004B234C">
        <w:rPr>
          <w:rFonts w:ascii="Times New Roman" w:hAnsi="Times New Roman" w:cs="Times New Roman"/>
          <w:bCs/>
          <w:sz w:val="28"/>
          <w:szCs w:val="28"/>
        </w:rPr>
        <w:t>и</w:t>
      </w:r>
      <w:r w:rsidRPr="004B234C">
        <w:rPr>
          <w:rFonts w:ascii="Times New Roman" w:hAnsi="Times New Roman" w:cs="Times New Roman"/>
          <w:bCs/>
          <w:sz w:val="28"/>
          <w:szCs w:val="28"/>
        </w:rPr>
        <w:t>ципального образования Щербиновский район</w:t>
      </w:r>
      <w:r w:rsidRPr="004B234C">
        <w:rPr>
          <w:rFonts w:ascii="Times New Roman" w:hAnsi="Times New Roman" w:cs="Times New Roman"/>
          <w:sz w:val="28"/>
          <w:szCs w:val="28"/>
        </w:rPr>
        <w:t xml:space="preserve"> принимаются в сроки, позв</w:t>
      </w:r>
      <w:r w:rsidRPr="004B234C">
        <w:rPr>
          <w:rFonts w:ascii="Times New Roman" w:hAnsi="Times New Roman" w:cs="Times New Roman"/>
          <w:sz w:val="28"/>
          <w:szCs w:val="28"/>
        </w:rPr>
        <w:t>о</w:t>
      </w:r>
      <w:r w:rsidRPr="004B234C">
        <w:rPr>
          <w:rFonts w:ascii="Times New Roman" w:hAnsi="Times New Roman" w:cs="Times New Roman"/>
          <w:sz w:val="28"/>
          <w:szCs w:val="28"/>
        </w:rPr>
        <w:t xml:space="preserve">ляющие обеспечить его приватизацию в соответствии с </w:t>
      </w:r>
      <w:r w:rsidRPr="004B234C">
        <w:rPr>
          <w:rFonts w:ascii="Times New Roman" w:hAnsi="Times New Roman" w:cs="Times New Roman"/>
          <w:bCs/>
          <w:sz w:val="28"/>
          <w:szCs w:val="28"/>
        </w:rPr>
        <w:t>программой приватиз</w:t>
      </w:r>
      <w:r w:rsidRPr="004B234C">
        <w:rPr>
          <w:rFonts w:ascii="Times New Roman" w:hAnsi="Times New Roman" w:cs="Times New Roman"/>
          <w:bCs/>
          <w:sz w:val="28"/>
          <w:szCs w:val="28"/>
        </w:rPr>
        <w:t>а</w:t>
      </w:r>
      <w:r w:rsidRPr="004B234C">
        <w:rPr>
          <w:rFonts w:ascii="Times New Roman" w:hAnsi="Times New Roman" w:cs="Times New Roman"/>
          <w:bCs/>
          <w:sz w:val="28"/>
          <w:szCs w:val="28"/>
        </w:rPr>
        <w:t xml:space="preserve">ции муниципального имущества </w:t>
      </w:r>
      <w:r w:rsidRPr="004B234C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район.</w:t>
      </w:r>
    </w:p>
    <w:p w:rsidR="004B234C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4C">
        <w:rPr>
          <w:rFonts w:ascii="Times New Roman" w:hAnsi="Times New Roman" w:cs="Times New Roman"/>
          <w:sz w:val="28"/>
          <w:szCs w:val="28"/>
        </w:rPr>
        <w:t xml:space="preserve">2. Подготовка решений об условиях приватизации </w:t>
      </w:r>
      <w:r w:rsidRPr="004B234C">
        <w:rPr>
          <w:rFonts w:ascii="Times New Roman" w:hAnsi="Times New Roman" w:cs="Times New Roman"/>
          <w:bCs/>
          <w:sz w:val="28"/>
          <w:szCs w:val="28"/>
        </w:rPr>
        <w:t>муниципального им</w:t>
      </w:r>
      <w:r w:rsidRPr="004B234C">
        <w:rPr>
          <w:rFonts w:ascii="Times New Roman" w:hAnsi="Times New Roman" w:cs="Times New Roman"/>
          <w:bCs/>
          <w:sz w:val="28"/>
          <w:szCs w:val="28"/>
        </w:rPr>
        <w:t>у</w:t>
      </w:r>
      <w:r w:rsidRPr="004B234C">
        <w:rPr>
          <w:rFonts w:ascii="Times New Roman" w:hAnsi="Times New Roman" w:cs="Times New Roman"/>
          <w:bCs/>
          <w:sz w:val="28"/>
          <w:szCs w:val="28"/>
        </w:rPr>
        <w:t>щества муниципального образования Щербиновский район</w:t>
      </w:r>
      <w:r w:rsidRPr="004B234C">
        <w:rPr>
          <w:rFonts w:ascii="Times New Roman" w:hAnsi="Times New Roman" w:cs="Times New Roman"/>
          <w:sz w:val="28"/>
          <w:szCs w:val="28"/>
        </w:rPr>
        <w:t xml:space="preserve"> предусматривает определение состава имущества</w:t>
      </w:r>
      <w:r w:rsidR="00DD74C9">
        <w:rPr>
          <w:rFonts w:ascii="Times New Roman" w:hAnsi="Times New Roman" w:cs="Times New Roman"/>
          <w:sz w:val="28"/>
          <w:szCs w:val="28"/>
        </w:rPr>
        <w:t xml:space="preserve"> (наименование имущества и иные позволя</w:t>
      </w:r>
      <w:r w:rsidR="00DD74C9">
        <w:rPr>
          <w:rFonts w:ascii="Times New Roman" w:hAnsi="Times New Roman" w:cs="Times New Roman"/>
          <w:sz w:val="28"/>
          <w:szCs w:val="28"/>
        </w:rPr>
        <w:t>ю</w:t>
      </w:r>
      <w:r w:rsidR="00DD74C9">
        <w:rPr>
          <w:rFonts w:ascii="Times New Roman" w:hAnsi="Times New Roman" w:cs="Times New Roman"/>
          <w:sz w:val="28"/>
          <w:szCs w:val="28"/>
        </w:rPr>
        <w:t>щие его индивидуализировать данные)</w:t>
      </w:r>
      <w:r w:rsidRPr="004B234C">
        <w:rPr>
          <w:rFonts w:ascii="Times New Roman" w:hAnsi="Times New Roman" w:cs="Times New Roman"/>
          <w:sz w:val="28"/>
          <w:szCs w:val="28"/>
        </w:rPr>
        <w:t xml:space="preserve">, подлежащего приватизации, способа его приватизации, начальной цены, </w:t>
      </w:r>
      <w:r w:rsidR="00864C54">
        <w:rPr>
          <w:rFonts w:ascii="Times New Roman" w:hAnsi="Times New Roman" w:cs="Times New Roman"/>
          <w:sz w:val="28"/>
          <w:szCs w:val="28"/>
        </w:rPr>
        <w:t>срок рассрочки платежа (</w:t>
      </w:r>
      <w:r w:rsidR="00DD74C9">
        <w:rPr>
          <w:rFonts w:ascii="Times New Roman" w:hAnsi="Times New Roman" w:cs="Times New Roman"/>
          <w:sz w:val="28"/>
          <w:szCs w:val="28"/>
        </w:rPr>
        <w:t>в случае его пр</w:t>
      </w:r>
      <w:r w:rsidR="00DD74C9">
        <w:rPr>
          <w:rFonts w:ascii="Times New Roman" w:hAnsi="Times New Roman" w:cs="Times New Roman"/>
          <w:sz w:val="28"/>
          <w:szCs w:val="28"/>
        </w:rPr>
        <w:t>е</w:t>
      </w:r>
      <w:r w:rsidR="00DD74C9">
        <w:rPr>
          <w:rFonts w:ascii="Times New Roman" w:hAnsi="Times New Roman" w:cs="Times New Roman"/>
          <w:sz w:val="28"/>
          <w:szCs w:val="28"/>
        </w:rPr>
        <w:t xml:space="preserve">доставления), </w:t>
      </w:r>
      <w:r w:rsidRPr="004B234C">
        <w:rPr>
          <w:rFonts w:ascii="Times New Roman" w:hAnsi="Times New Roman" w:cs="Times New Roman"/>
          <w:sz w:val="28"/>
          <w:szCs w:val="28"/>
        </w:rPr>
        <w:t>а также иных необходимых для приватизации имущества свед</w:t>
      </w:r>
      <w:r w:rsidRPr="004B234C">
        <w:rPr>
          <w:rFonts w:ascii="Times New Roman" w:hAnsi="Times New Roman" w:cs="Times New Roman"/>
          <w:sz w:val="28"/>
          <w:szCs w:val="28"/>
        </w:rPr>
        <w:t>е</w:t>
      </w:r>
      <w:r w:rsidRPr="004B234C">
        <w:rPr>
          <w:rFonts w:ascii="Times New Roman" w:hAnsi="Times New Roman" w:cs="Times New Roman"/>
          <w:sz w:val="28"/>
          <w:szCs w:val="28"/>
        </w:rPr>
        <w:t>ний.</w:t>
      </w:r>
    </w:p>
    <w:p w:rsidR="004F669A" w:rsidRPr="004F669A" w:rsidRDefault="004F669A" w:rsidP="004F66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69A">
        <w:rPr>
          <w:rFonts w:ascii="Times New Roman" w:hAnsi="Times New Roman" w:cs="Times New Roman"/>
          <w:sz w:val="28"/>
          <w:szCs w:val="28"/>
        </w:rPr>
        <w:t>В случае приватизации имущественного комплекса унитарного предпр</w:t>
      </w:r>
      <w:r w:rsidRPr="004F669A">
        <w:rPr>
          <w:rFonts w:ascii="Times New Roman" w:hAnsi="Times New Roman" w:cs="Times New Roman"/>
          <w:sz w:val="28"/>
          <w:szCs w:val="28"/>
        </w:rPr>
        <w:t>и</w:t>
      </w:r>
      <w:r w:rsidRPr="004F669A">
        <w:rPr>
          <w:rFonts w:ascii="Times New Roman" w:hAnsi="Times New Roman" w:cs="Times New Roman"/>
          <w:sz w:val="28"/>
          <w:szCs w:val="28"/>
        </w:rPr>
        <w:t xml:space="preserve">ятия решением об условиях приватизации муниципального имущества также утверждается: состав подлежащего приватизации имущественного комплекса унитарного предприятия, определенный в соответствии со </w:t>
      </w:r>
      <w:hyperlink r:id="rId6" w:history="1">
        <w:r w:rsidRPr="007267D8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11</w:t>
        </w:r>
      </w:hyperlink>
      <w:r w:rsidRPr="004F669A">
        <w:rPr>
          <w:rFonts w:ascii="Times New Roman" w:hAnsi="Times New Roman" w:cs="Times New Roman"/>
          <w:sz w:val="28"/>
          <w:szCs w:val="28"/>
        </w:rPr>
        <w:t xml:space="preserve"> Фед</w:t>
      </w:r>
      <w:r w:rsidRPr="004F669A">
        <w:rPr>
          <w:rFonts w:ascii="Times New Roman" w:hAnsi="Times New Roman" w:cs="Times New Roman"/>
          <w:sz w:val="28"/>
          <w:szCs w:val="28"/>
        </w:rPr>
        <w:t>е</w:t>
      </w:r>
      <w:r w:rsidRPr="004F669A">
        <w:rPr>
          <w:rFonts w:ascii="Times New Roman" w:hAnsi="Times New Roman" w:cs="Times New Roman"/>
          <w:sz w:val="28"/>
          <w:szCs w:val="28"/>
        </w:rPr>
        <w:t xml:space="preserve">рального закона от 21 декабря 2001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669A">
        <w:rPr>
          <w:rFonts w:ascii="Times New Roman" w:hAnsi="Times New Roman" w:cs="Times New Roman"/>
          <w:sz w:val="28"/>
          <w:szCs w:val="28"/>
        </w:rPr>
        <w:t xml:space="preserve"> 178-ФЗ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669A">
        <w:rPr>
          <w:rFonts w:ascii="Times New Roman" w:hAnsi="Times New Roman" w:cs="Times New Roman"/>
          <w:sz w:val="28"/>
          <w:szCs w:val="28"/>
        </w:rPr>
        <w:t>О приватизации государс</w:t>
      </w:r>
      <w:r w:rsidRPr="004F669A">
        <w:rPr>
          <w:rFonts w:ascii="Times New Roman" w:hAnsi="Times New Roman" w:cs="Times New Roman"/>
          <w:sz w:val="28"/>
          <w:szCs w:val="28"/>
        </w:rPr>
        <w:t>т</w:t>
      </w:r>
      <w:r w:rsidRPr="004F669A">
        <w:rPr>
          <w:rFonts w:ascii="Times New Roman" w:hAnsi="Times New Roman" w:cs="Times New Roman"/>
          <w:sz w:val="28"/>
          <w:szCs w:val="28"/>
        </w:rPr>
        <w:t>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669A">
        <w:rPr>
          <w:rFonts w:ascii="Times New Roman" w:hAnsi="Times New Roman" w:cs="Times New Roman"/>
          <w:sz w:val="28"/>
          <w:szCs w:val="28"/>
        </w:rPr>
        <w:t>; перечень объектов (в том числе и</w:t>
      </w:r>
      <w:r w:rsidRPr="004F669A">
        <w:rPr>
          <w:rFonts w:ascii="Times New Roman" w:hAnsi="Times New Roman" w:cs="Times New Roman"/>
          <w:sz w:val="28"/>
          <w:szCs w:val="28"/>
        </w:rPr>
        <w:t>с</w:t>
      </w:r>
      <w:r w:rsidRPr="004F669A">
        <w:rPr>
          <w:rFonts w:ascii="Times New Roman" w:hAnsi="Times New Roman" w:cs="Times New Roman"/>
          <w:sz w:val="28"/>
          <w:szCs w:val="28"/>
        </w:rPr>
        <w:t>ключительных прав), не подлежащих приватизации в составе имущественного комплекса унитарного предприятия; размер уставного капитала открытого а</w:t>
      </w:r>
      <w:r w:rsidRPr="004F669A">
        <w:rPr>
          <w:rFonts w:ascii="Times New Roman" w:hAnsi="Times New Roman" w:cs="Times New Roman"/>
          <w:sz w:val="28"/>
          <w:szCs w:val="28"/>
        </w:rPr>
        <w:t>к</w:t>
      </w:r>
      <w:r w:rsidRPr="004F669A">
        <w:rPr>
          <w:rFonts w:ascii="Times New Roman" w:hAnsi="Times New Roman" w:cs="Times New Roman"/>
          <w:sz w:val="28"/>
          <w:szCs w:val="28"/>
        </w:rPr>
        <w:t>ционерного общества или общества с ограниченной ответственностью, созд</w:t>
      </w:r>
      <w:r w:rsidRPr="004F669A">
        <w:rPr>
          <w:rFonts w:ascii="Times New Roman" w:hAnsi="Times New Roman" w:cs="Times New Roman"/>
          <w:sz w:val="28"/>
          <w:szCs w:val="28"/>
        </w:rPr>
        <w:t>а</w:t>
      </w:r>
      <w:r w:rsidRPr="004F669A">
        <w:rPr>
          <w:rFonts w:ascii="Times New Roman" w:hAnsi="Times New Roman" w:cs="Times New Roman"/>
          <w:sz w:val="28"/>
          <w:szCs w:val="28"/>
        </w:rPr>
        <w:t>ваемых посредством преобразования унитарного предприятия; количество, к</w:t>
      </w:r>
      <w:r w:rsidRPr="004F669A">
        <w:rPr>
          <w:rFonts w:ascii="Times New Roman" w:hAnsi="Times New Roman" w:cs="Times New Roman"/>
          <w:sz w:val="28"/>
          <w:szCs w:val="28"/>
        </w:rPr>
        <w:t>а</w:t>
      </w:r>
      <w:r w:rsidRPr="004F669A">
        <w:rPr>
          <w:rFonts w:ascii="Times New Roman" w:hAnsi="Times New Roman" w:cs="Times New Roman"/>
          <w:sz w:val="28"/>
          <w:szCs w:val="28"/>
        </w:rPr>
        <w:t>тегории и номинальная стоимость акций открытого акционерного общества или номинальная стоимость доли участника общества с ограниченной ответстве</w:t>
      </w:r>
      <w:r w:rsidRPr="004F669A">
        <w:rPr>
          <w:rFonts w:ascii="Times New Roman" w:hAnsi="Times New Roman" w:cs="Times New Roman"/>
          <w:sz w:val="28"/>
          <w:szCs w:val="28"/>
        </w:rPr>
        <w:t>н</w:t>
      </w:r>
      <w:r w:rsidRPr="004F669A">
        <w:rPr>
          <w:rFonts w:ascii="Times New Roman" w:hAnsi="Times New Roman" w:cs="Times New Roman"/>
          <w:sz w:val="28"/>
          <w:szCs w:val="28"/>
        </w:rPr>
        <w:t>ностью - муниципального образования.</w:t>
      </w:r>
    </w:p>
    <w:p w:rsidR="004B234C" w:rsidRPr="004F669A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69A">
        <w:rPr>
          <w:rFonts w:ascii="Times New Roman" w:hAnsi="Times New Roman" w:cs="Times New Roman"/>
          <w:sz w:val="28"/>
          <w:szCs w:val="28"/>
        </w:rPr>
        <w:t xml:space="preserve">3. </w:t>
      </w:r>
      <w:r w:rsidR="004F669A" w:rsidRPr="00DE6A00">
        <w:rPr>
          <w:rFonts w:ascii="Times New Roman" w:hAnsi="Times New Roman" w:cs="Times New Roman"/>
          <w:sz w:val="28"/>
          <w:szCs w:val="28"/>
        </w:rPr>
        <w:t>Отраслевой орган</w:t>
      </w:r>
      <w:r w:rsidR="00DD74C9" w:rsidRPr="00DE6A00">
        <w:rPr>
          <w:rFonts w:ascii="Times New Roman" w:hAnsi="Times New Roman" w:cs="Times New Roman"/>
          <w:sz w:val="28"/>
          <w:szCs w:val="28"/>
        </w:rPr>
        <w:t xml:space="preserve"> (отдел)</w:t>
      </w:r>
      <w:r w:rsidR="004F669A" w:rsidRPr="00DE6A0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F669A" w:rsidRPr="004F66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4F669A">
        <w:rPr>
          <w:rFonts w:ascii="Times New Roman" w:hAnsi="Times New Roman" w:cs="Times New Roman"/>
          <w:sz w:val="28"/>
          <w:szCs w:val="28"/>
        </w:rPr>
        <w:t>, осуществляющий координацию и регулирование де</w:t>
      </w:r>
      <w:r w:rsidRPr="004F669A">
        <w:rPr>
          <w:rFonts w:ascii="Times New Roman" w:hAnsi="Times New Roman" w:cs="Times New Roman"/>
          <w:sz w:val="28"/>
          <w:szCs w:val="28"/>
        </w:rPr>
        <w:t>я</w:t>
      </w:r>
      <w:r w:rsidRPr="004F669A">
        <w:rPr>
          <w:rFonts w:ascii="Times New Roman" w:hAnsi="Times New Roman" w:cs="Times New Roman"/>
          <w:sz w:val="28"/>
          <w:szCs w:val="28"/>
        </w:rPr>
        <w:t>тельности соответствующей отрасли (сферы деятельности), в отношении вкл</w:t>
      </w:r>
      <w:r w:rsidRPr="004F669A">
        <w:rPr>
          <w:rFonts w:ascii="Times New Roman" w:hAnsi="Times New Roman" w:cs="Times New Roman"/>
          <w:sz w:val="28"/>
          <w:szCs w:val="28"/>
        </w:rPr>
        <w:t>ю</w:t>
      </w:r>
      <w:r w:rsidRPr="004F669A">
        <w:rPr>
          <w:rFonts w:ascii="Times New Roman" w:hAnsi="Times New Roman" w:cs="Times New Roman"/>
          <w:sz w:val="28"/>
          <w:szCs w:val="28"/>
        </w:rPr>
        <w:t xml:space="preserve">ченного в </w:t>
      </w:r>
      <w:r w:rsidR="004F669A" w:rsidRPr="004F669A">
        <w:rPr>
          <w:rFonts w:ascii="Times New Roman" w:hAnsi="Times New Roman" w:cs="Times New Roman"/>
          <w:sz w:val="28"/>
          <w:szCs w:val="28"/>
        </w:rPr>
        <w:t>п</w:t>
      </w:r>
      <w:r w:rsidRPr="004F669A">
        <w:rPr>
          <w:rFonts w:ascii="Times New Roman" w:hAnsi="Times New Roman" w:cs="Times New Roman"/>
          <w:sz w:val="28"/>
          <w:szCs w:val="28"/>
        </w:rPr>
        <w:t>рограмму приватизации подведомственного предприятия:</w:t>
      </w:r>
    </w:p>
    <w:p w:rsidR="004B234C" w:rsidRPr="004F669A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69A">
        <w:rPr>
          <w:rFonts w:ascii="Times New Roman" w:hAnsi="Times New Roman" w:cs="Times New Roman"/>
          <w:sz w:val="28"/>
          <w:szCs w:val="28"/>
        </w:rPr>
        <w:lastRenderedPageBreak/>
        <w:t>3.1. Обеспечивает проведение инвентаризации имущества предприятия, подготовку промежуточного бухгалтерского баланса предприятия на дату с</w:t>
      </w:r>
      <w:r w:rsidRPr="004F669A">
        <w:rPr>
          <w:rFonts w:ascii="Times New Roman" w:hAnsi="Times New Roman" w:cs="Times New Roman"/>
          <w:sz w:val="28"/>
          <w:szCs w:val="28"/>
        </w:rPr>
        <w:t>о</w:t>
      </w:r>
      <w:r w:rsidRPr="004F669A">
        <w:rPr>
          <w:rFonts w:ascii="Times New Roman" w:hAnsi="Times New Roman" w:cs="Times New Roman"/>
          <w:sz w:val="28"/>
          <w:szCs w:val="28"/>
        </w:rPr>
        <w:t>ставления акта инвентаризации, а также проведение аудиторских проверок до</w:t>
      </w:r>
      <w:r w:rsidRPr="004F669A">
        <w:rPr>
          <w:rFonts w:ascii="Times New Roman" w:hAnsi="Times New Roman" w:cs="Times New Roman"/>
          <w:sz w:val="28"/>
          <w:szCs w:val="28"/>
        </w:rPr>
        <w:t>с</w:t>
      </w:r>
      <w:r w:rsidRPr="004F669A">
        <w:rPr>
          <w:rFonts w:ascii="Times New Roman" w:hAnsi="Times New Roman" w:cs="Times New Roman"/>
          <w:sz w:val="28"/>
          <w:szCs w:val="28"/>
        </w:rPr>
        <w:t>товерности акта инвентаризации и промежуточного баланса предприятия.</w:t>
      </w:r>
    </w:p>
    <w:p w:rsidR="004B234C" w:rsidRPr="004F669A" w:rsidRDefault="004B234C" w:rsidP="004F66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1"/>
      <w:bookmarkEnd w:id="2"/>
      <w:r w:rsidRPr="004F669A">
        <w:rPr>
          <w:rFonts w:ascii="Times New Roman" w:hAnsi="Times New Roman" w:cs="Times New Roman"/>
          <w:sz w:val="28"/>
          <w:szCs w:val="28"/>
        </w:rPr>
        <w:t xml:space="preserve">3.2. Обеспечивает представление руководителем предприятия </w:t>
      </w:r>
      <w:r w:rsidRPr="00DD74C9">
        <w:rPr>
          <w:rFonts w:ascii="Times New Roman" w:hAnsi="Times New Roman" w:cs="Times New Roman"/>
          <w:sz w:val="28"/>
          <w:szCs w:val="28"/>
        </w:rPr>
        <w:t xml:space="preserve">в </w:t>
      </w:r>
      <w:r w:rsidR="004F669A" w:rsidRPr="00DD74C9">
        <w:rPr>
          <w:rFonts w:ascii="Times New Roman" w:hAnsi="Times New Roman" w:cs="Times New Roman"/>
          <w:sz w:val="28"/>
          <w:szCs w:val="28"/>
        </w:rPr>
        <w:t>отдел по распоряжению муниципальным имуществом администрации муниципального образования Щербиновский район</w:t>
      </w:r>
      <w:r w:rsidRPr="00DD74C9">
        <w:rPr>
          <w:rFonts w:ascii="Times New Roman" w:hAnsi="Times New Roman" w:cs="Times New Roman"/>
          <w:sz w:val="28"/>
          <w:szCs w:val="28"/>
        </w:rPr>
        <w:t xml:space="preserve"> документов, необходимых в соответствии с действующим законодательством для подготовки решения об условиях</w:t>
      </w:r>
      <w:r w:rsidRPr="004F669A">
        <w:rPr>
          <w:rFonts w:ascii="Times New Roman" w:hAnsi="Times New Roman" w:cs="Times New Roman"/>
          <w:sz w:val="28"/>
          <w:szCs w:val="28"/>
        </w:rPr>
        <w:t xml:space="preserve"> прив</w:t>
      </w:r>
      <w:r w:rsidRPr="004F669A">
        <w:rPr>
          <w:rFonts w:ascii="Times New Roman" w:hAnsi="Times New Roman" w:cs="Times New Roman"/>
          <w:sz w:val="28"/>
          <w:szCs w:val="28"/>
        </w:rPr>
        <w:t>а</w:t>
      </w:r>
      <w:r w:rsidRPr="004F669A">
        <w:rPr>
          <w:rFonts w:ascii="Times New Roman" w:hAnsi="Times New Roman" w:cs="Times New Roman"/>
          <w:sz w:val="28"/>
          <w:szCs w:val="28"/>
        </w:rPr>
        <w:t>тизации предприятия.</w:t>
      </w:r>
    </w:p>
    <w:p w:rsidR="004F669A" w:rsidRPr="00063C70" w:rsidRDefault="004B234C" w:rsidP="004F66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C70">
        <w:rPr>
          <w:rFonts w:ascii="Times New Roman" w:hAnsi="Times New Roman" w:cs="Times New Roman"/>
          <w:sz w:val="28"/>
          <w:szCs w:val="28"/>
        </w:rPr>
        <w:t xml:space="preserve">4. </w:t>
      </w:r>
      <w:r w:rsidR="004F669A" w:rsidRPr="00063C70">
        <w:rPr>
          <w:rFonts w:ascii="Times New Roman" w:hAnsi="Times New Roman" w:cs="Times New Roman"/>
          <w:sz w:val="28"/>
          <w:szCs w:val="28"/>
        </w:rPr>
        <w:t>Подготовка проектов решений об условиях приватизации муниципал</w:t>
      </w:r>
      <w:r w:rsidR="004F669A" w:rsidRPr="00063C70">
        <w:rPr>
          <w:rFonts w:ascii="Times New Roman" w:hAnsi="Times New Roman" w:cs="Times New Roman"/>
          <w:sz w:val="28"/>
          <w:szCs w:val="28"/>
        </w:rPr>
        <w:t>ь</w:t>
      </w:r>
      <w:r w:rsidR="004F669A" w:rsidRPr="00063C70">
        <w:rPr>
          <w:rFonts w:ascii="Times New Roman" w:hAnsi="Times New Roman" w:cs="Times New Roman"/>
          <w:sz w:val="28"/>
          <w:szCs w:val="28"/>
        </w:rPr>
        <w:t>ного имущества осуществляется отделом по распоряжению муниципальным имуществом администрации муниципального образования Щербиновский ра</w:t>
      </w:r>
      <w:r w:rsidR="004F669A" w:rsidRPr="00063C70">
        <w:rPr>
          <w:rFonts w:ascii="Times New Roman" w:hAnsi="Times New Roman" w:cs="Times New Roman"/>
          <w:sz w:val="28"/>
          <w:szCs w:val="28"/>
        </w:rPr>
        <w:t>й</w:t>
      </w:r>
      <w:r w:rsidR="004F669A" w:rsidRPr="00063C70">
        <w:rPr>
          <w:rFonts w:ascii="Times New Roman" w:hAnsi="Times New Roman" w:cs="Times New Roman"/>
          <w:sz w:val="28"/>
          <w:szCs w:val="28"/>
        </w:rPr>
        <w:t>он</w:t>
      </w:r>
      <w:r w:rsidR="00DD74C9">
        <w:rPr>
          <w:rFonts w:ascii="Times New Roman" w:hAnsi="Times New Roman" w:cs="Times New Roman"/>
          <w:sz w:val="28"/>
          <w:szCs w:val="28"/>
        </w:rPr>
        <w:t xml:space="preserve"> (далее - ОРМИ)</w:t>
      </w:r>
      <w:r w:rsidR="004F669A" w:rsidRPr="00063C70">
        <w:rPr>
          <w:rFonts w:ascii="Times New Roman" w:hAnsi="Times New Roman" w:cs="Times New Roman"/>
          <w:sz w:val="28"/>
          <w:szCs w:val="28"/>
        </w:rPr>
        <w:t>. Решения об условиях приватизации муниципального им</w:t>
      </w:r>
      <w:r w:rsidR="004F669A" w:rsidRPr="00063C70">
        <w:rPr>
          <w:rFonts w:ascii="Times New Roman" w:hAnsi="Times New Roman" w:cs="Times New Roman"/>
          <w:sz w:val="28"/>
          <w:szCs w:val="28"/>
        </w:rPr>
        <w:t>у</w:t>
      </w:r>
      <w:r w:rsidR="004F669A" w:rsidRPr="00063C70">
        <w:rPr>
          <w:rFonts w:ascii="Times New Roman" w:hAnsi="Times New Roman" w:cs="Times New Roman"/>
          <w:sz w:val="28"/>
          <w:szCs w:val="28"/>
        </w:rPr>
        <w:t xml:space="preserve">щества муниципального образования Щербиновский район принимаются </w:t>
      </w:r>
      <w:r w:rsidR="00063C70" w:rsidRPr="00063C70">
        <w:rPr>
          <w:rFonts w:ascii="Times New Roman" w:hAnsi="Times New Roman" w:cs="Times New Roman"/>
          <w:sz w:val="28"/>
          <w:szCs w:val="28"/>
        </w:rPr>
        <w:t>а</w:t>
      </w:r>
      <w:r w:rsidR="00063C70" w:rsidRPr="00063C70">
        <w:rPr>
          <w:rFonts w:ascii="Times New Roman" w:hAnsi="Times New Roman" w:cs="Times New Roman"/>
          <w:sz w:val="28"/>
          <w:szCs w:val="28"/>
        </w:rPr>
        <w:t>д</w:t>
      </w:r>
      <w:r w:rsidR="00063C70" w:rsidRPr="00063C70">
        <w:rPr>
          <w:rFonts w:ascii="Times New Roman" w:hAnsi="Times New Roman" w:cs="Times New Roman"/>
          <w:sz w:val="28"/>
          <w:szCs w:val="28"/>
        </w:rPr>
        <w:t>министрацией муниципального образования Щербиновский район в форме распоряжения.</w:t>
      </w:r>
    </w:p>
    <w:p w:rsidR="00063C70" w:rsidRPr="00063C70" w:rsidRDefault="004B234C" w:rsidP="0006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4C">
        <w:rPr>
          <w:rFonts w:ascii="Times New Roman" w:hAnsi="Times New Roman" w:cs="Times New Roman"/>
          <w:sz w:val="28"/>
          <w:szCs w:val="28"/>
        </w:rPr>
        <w:t xml:space="preserve">5. Наряду с подготовкой решений об условиях приватизации </w:t>
      </w:r>
      <w:r w:rsidRPr="004B234C">
        <w:rPr>
          <w:rFonts w:ascii="Times New Roman" w:hAnsi="Times New Roman" w:cs="Times New Roman"/>
          <w:bCs/>
          <w:sz w:val="28"/>
          <w:szCs w:val="28"/>
        </w:rPr>
        <w:t>муниц</w:t>
      </w:r>
      <w:r w:rsidRPr="004B234C">
        <w:rPr>
          <w:rFonts w:ascii="Times New Roman" w:hAnsi="Times New Roman" w:cs="Times New Roman"/>
          <w:bCs/>
          <w:sz w:val="28"/>
          <w:szCs w:val="28"/>
        </w:rPr>
        <w:t>и</w:t>
      </w:r>
      <w:r w:rsidRPr="004B234C">
        <w:rPr>
          <w:rFonts w:ascii="Times New Roman" w:hAnsi="Times New Roman" w:cs="Times New Roman"/>
          <w:bCs/>
          <w:sz w:val="28"/>
          <w:szCs w:val="28"/>
        </w:rPr>
        <w:t>пального имущества муниципального образования Щербиновский район</w:t>
      </w:r>
      <w:r w:rsidRPr="004B234C">
        <w:rPr>
          <w:rFonts w:ascii="Times New Roman" w:hAnsi="Times New Roman" w:cs="Times New Roman"/>
          <w:sz w:val="28"/>
          <w:szCs w:val="28"/>
        </w:rPr>
        <w:t xml:space="preserve"> </w:t>
      </w:r>
      <w:r w:rsidR="003E7EF4">
        <w:rPr>
          <w:rFonts w:ascii="Times New Roman" w:hAnsi="Times New Roman" w:cs="Times New Roman"/>
          <w:sz w:val="28"/>
          <w:szCs w:val="28"/>
        </w:rPr>
        <w:t>в с</w:t>
      </w:r>
      <w:r w:rsidR="003E7EF4">
        <w:rPr>
          <w:rFonts w:ascii="Times New Roman" w:hAnsi="Times New Roman" w:cs="Times New Roman"/>
          <w:sz w:val="28"/>
          <w:szCs w:val="28"/>
        </w:rPr>
        <w:t>о</w:t>
      </w:r>
      <w:r w:rsidR="003E7EF4">
        <w:rPr>
          <w:rFonts w:ascii="Times New Roman" w:hAnsi="Times New Roman" w:cs="Times New Roman"/>
          <w:sz w:val="28"/>
          <w:szCs w:val="28"/>
        </w:rPr>
        <w:t xml:space="preserve">ответствии со статьей 31 Федерального закона от 21 декабря 2001 года </w:t>
      </w:r>
      <w:r w:rsidR="00B8427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E7EF4">
        <w:rPr>
          <w:rFonts w:ascii="Times New Roman" w:hAnsi="Times New Roman" w:cs="Times New Roman"/>
          <w:sz w:val="28"/>
          <w:szCs w:val="28"/>
        </w:rPr>
        <w:t xml:space="preserve">№ 178-ФЗ «О приватизации государственного и муниципального имущества» </w:t>
      </w:r>
      <w:r w:rsidRPr="004B234C">
        <w:rPr>
          <w:rFonts w:ascii="Times New Roman" w:hAnsi="Times New Roman" w:cs="Times New Roman"/>
          <w:sz w:val="28"/>
          <w:szCs w:val="28"/>
        </w:rPr>
        <w:t>подготавлива</w:t>
      </w:r>
      <w:r w:rsidR="003E7EF4">
        <w:rPr>
          <w:rFonts w:ascii="Times New Roman" w:hAnsi="Times New Roman" w:cs="Times New Roman"/>
          <w:sz w:val="28"/>
          <w:szCs w:val="28"/>
        </w:rPr>
        <w:t>ется</w:t>
      </w:r>
      <w:r w:rsidRPr="004B234C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3E7EF4">
        <w:rPr>
          <w:rFonts w:ascii="Times New Roman" w:hAnsi="Times New Roman" w:cs="Times New Roman"/>
          <w:sz w:val="28"/>
          <w:szCs w:val="28"/>
        </w:rPr>
        <w:t>е</w:t>
      </w:r>
      <w:r w:rsidRPr="004B234C">
        <w:rPr>
          <w:rFonts w:ascii="Times New Roman" w:hAnsi="Times New Roman" w:cs="Times New Roman"/>
          <w:sz w:val="28"/>
          <w:szCs w:val="28"/>
        </w:rPr>
        <w:t xml:space="preserve"> об установлении обременения в отношении имущ</w:t>
      </w:r>
      <w:r w:rsidRPr="004B234C">
        <w:rPr>
          <w:rFonts w:ascii="Times New Roman" w:hAnsi="Times New Roman" w:cs="Times New Roman"/>
          <w:sz w:val="28"/>
          <w:szCs w:val="28"/>
        </w:rPr>
        <w:t>е</w:t>
      </w:r>
      <w:r w:rsidRPr="004B234C">
        <w:rPr>
          <w:rFonts w:ascii="Times New Roman" w:hAnsi="Times New Roman" w:cs="Times New Roman"/>
          <w:sz w:val="28"/>
          <w:szCs w:val="28"/>
        </w:rPr>
        <w:t xml:space="preserve">ства, подлежащего приватизации. Указанные решения принимаются </w:t>
      </w:r>
      <w:r w:rsidR="00063C70" w:rsidRPr="00063C70">
        <w:rPr>
          <w:rFonts w:ascii="Times New Roman" w:hAnsi="Times New Roman" w:cs="Times New Roman"/>
          <w:sz w:val="28"/>
          <w:szCs w:val="28"/>
        </w:rPr>
        <w:t>админис</w:t>
      </w:r>
      <w:r w:rsidR="00063C70" w:rsidRPr="00063C70">
        <w:rPr>
          <w:rFonts w:ascii="Times New Roman" w:hAnsi="Times New Roman" w:cs="Times New Roman"/>
          <w:sz w:val="28"/>
          <w:szCs w:val="28"/>
        </w:rPr>
        <w:t>т</w:t>
      </w:r>
      <w:r w:rsidR="00063C70" w:rsidRPr="00063C70">
        <w:rPr>
          <w:rFonts w:ascii="Times New Roman" w:hAnsi="Times New Roman" w:cs="Times New Roman"/>
          <w:sz w:val="28"/>
          <w:szCs w:val="28"/>
        </w:rPr>
        <w:t>рацией муниципального образования Щербиновский район в форме распор</w:t>
      </w:r>
      <w:r w:rsidR="00063C70" w:rsidRPr="00063C70">
        <w:rPr>
          <w:rFonts w:ascii="Times New Roman" w:hAnsi="Times New Roman" w:cs="Times New Roman"/>
          <w:sz w:val="28"/>
          <w:szCs w:val="28"/>
        </w:rPr>
        <w:t>я</w:t>
      </w:r>
      <w:r w:rsidR="00063C70" w:rsidRPr="00063C70">
        <w:rPr>
          <w:rFonts w:ascii="Times New Roman" w:hAnsi="Times New Roman" w:cs="Times New Roman"/>
          <w:sz w:val="28"/>
          <w:szCs w:val="28"/>
        </w:rPr>
        <w:t>жения</w:t>
      </w:r>
      <w:r w:rsidR="00063C70">
        <w:rPr>
          <w:rFonts w:ascii="Times New Roman" w:hAnsi="Times New Roman" w:cs="Times New Roman"/>
          <w:sz w:val="28"/>
          <w:szCs w:val="28"/>
        </w:rPr>
        <w:t xml:space="preserve"> </w:t>
      </w:r>
      <w:r w:rsidRPr="004B234C">
        <w:rPr>
          <w:rFonts w:ascii="Times New Roman" w:hAnsi="Times New Roman" w:cs="Times New Roman"/>
          <w:sz w:val="28"/>
          <w:szCs w:val="28"/>
        </w:rPr>
        <w:t xml:space="preserve">одновременно с решениями об условиях приватизации </w:t>
      </w:r>
      <w:bookmarkStart w:id="3" w:name="Par56"/>
      <w:bookmarkEnd w:id="3"/>
      <w:r w:rsidRPr="004B234C">
        <w:rPr>
          <w:rFonts w:ascii="Times New Roman" w:hAnsi="Times New Roman" w:cs="Times New Roman"/>
          <w:bCs/>
          <w:sz w:val="28"/>
          <w:szCs w:val="28"/>
        </w:rPr>
        <w:t>муниципального имущества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063C70" w:rsidRPr="00063C70">
        <w:rPr>
          <w:rFonts w:ascii="Times New Roman" w:hAnsi="Times New Roman" w:cs="Times New Roman"/>
          <w:sz w:val="28"/>
          <w:szCs w:val="28"/>
        </w:rPr>
        <w:t xml:space="preserve"> Проект расп</w:t>
      </w:r>
      <w:r w:rsidR="00063C70" w:rsidRPr="00063C70">
        <w:rPr>
          <w:rFonts w:ascii="Times New Roman" w:hAnsi="Times New Roman" w:cs="Times New Roman"/>
          <w:sz w:val="28"/>
          <w:szCs w:val="28"/>
        </w:rPr>
        <w:t>о</w:t>
      </w:r>
      <w:r w:rsidR="00063C70" w:rsidRPr="00063C70">
        <w:rPr>
          <w:rFonts w:ascii="Times New Roman" w:hAnsi="Times New Roman" w:cs="Times New Roman"/>
          <w:sz w:val="28"/>
          <w:szCs w:val="28"/>
        </w:rPr>
        <w:t xml:space="preserve">ряжения вносится </w:t>
      </w:r>
      <w:r w:rsidR="00DE6A00">
        <w:rPr>
          <w:rFonts w:ascii="Times New Roman" w:hAnsi="Times New Roman" w:cs="Times New Roman"/>
          <w:sz w:val="28"/>
          <w:szCs w:val="28"/>
        </w:rPr>
        <w:t>ОРМИ</w:t>
      </w:r>
      <w:r w:rsidR="00063C70" w:rsidRPr="00063C70">
        <w:rPr>
          <w:rFonts w:ascii="Times New Roman" w:hAnsi="Times New Roman" w:cs="Times New Roman"/>
          <w:sz w:val="28"/>
          <w:szCs w:val="28"/>
        </w:rPr>
        <w:t>.</w:t>
      </w:r>
    </w:p>
    <w:p w:rsidR="004B234C" w:rsidRPr="004B234C" w:rsidRDefault="004B234C" w:rsidP="00063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4C">
        <w:rPr>
          <w:rFonts w:ascii="Times New Roman" w:hAnsi="Times New Roman" w:cs="Times New Roman"/>
          <w:sz w:val="28"/>
          <w:szCs w:val="28"/>
        </w:rPr>
        <w:t xml:space="preserve">5.1. Решения об условиях приватизации способом внесения </w:t>
      </w:r>
      <w:r w:rsidRPr="004B234C"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Pr="004B234C">
        <w:rPr>
          <w:rFonts w:ascii="Times New Roman" w:hAnsi="Times New Roman" w:cs="Times New Roman"/>
          <w:bCs/>
          <w:sz w:val="28"/>
          <w:szCs w:val="28"/>
        </w:rPr>
        <w:t>ь</w:t>
      </w:r>
      <w:r w:rsidRPr="004B234C">
        <w:rPr>
          <w:rFonts w:ascii="Times New Roman" w:hAnsi="Times New Roman" w:cs="Times New Roman"/>
          <w:bCs/>
          <w:sz w:val="28"/>
          <w:szCs w:val="28"/>
        </w:rPr>
        <w:t>ного имущества муниципального образования Щербиновский район</w:t>
      </w:r>
      <w:r w:rsidRPr="004B234C">
        <w:rPr>
          <w:rFonts w:ascii="Times New Roman" w:hAnsi="Times New Roman" w:cs="Times New Roman"/>
          <w:sz w:val="28"/>
          <w:szCs w:val="28"/>
        </w:rPr>
        <w:t xml:space="preserve"> в качестве вклада в уставные капиталы открытых акционерных обществ принимаются а</w:t>
      </w:r>
      <w:r w:rsidRPr="004B234C">
        <w:rPr>
          <w:rFonts w:ascii="Times New Roman" w:hAnsi="Times New Roman" w:cs="Times New Roman"/>
          <w:sz w:val="28"/>
          <w:szCs w:val="28"/>
        </w:rPr>
        <w:t>д</w:t>
      </w:r>
      <w:r w:rsidRPr="004B234C">
        <w:rPr>
          <w:rFonts w:ascii="Times New Roman" w:hAnsi="Times New Roman" w:cs="Times New Roman"/>
          <w:sz w:val="28"/>
          <w:szCs w:val="28"/>
        </w:rPr>
        <w:t>министраци</w:t>
      </w:r>
      <w:r w:rsidR="00063C70">
        <w:rPr>
          <w:rFonts w:ascii="Times New Roman" w:hAnsi="Times New Roman" w:cs="Times New Roman"/>
          <w:sz w:val="28"/>
          <w:szCs w:val="28"/>
        </w:rPr>
        <w:t>ей</w:t>
      </w:r>
      <w:r w:rsidRPr="004B234C">
        <w:rPr>
          <w:rFonts w:ascii="Times New Roman" w:hAnsi="Times New Roman" w:cs="Times New Roman"/>
          <w:sz w:val="28"/>
          <w:szCs w:val="28"/>
        </w:rPr>
        <w:t xml:space="preserve"> </w:t>
      </w:r>
      <w:r w:rsidR="00CD3050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4B234C">
        <w:rPr>
          <w:rFonts w:ascii="Times New Roman" w:hAnsi="Times New Roman" w:cs="Times New Roman"/>
          <w:sz w:val="28"/>
          <w:szCs w:val="28"/>
        </w:rPr>
        <w:t xml:space="preserve"> в соответс</w:t>
      </w:r>
      <w:r w:rsidRPr="004B234C">
        <w:rPr>
          <w:rFonts w:ascii="Times New Roman" w:hAnsi="Times New Roman" w:cs="Times New Roman"/>
          <w:sz w:val="28"/>
          <w:szCs w:val="28"/>
        </w:rPr>
        <w:t>т</w:t>
      </w:r>
      <w:r w:rsidRPr="004B234C">
        <w:rPr>
          <w:rFonts w:ascii="Times New Roman" w:hAnsi="Times New Roman" w:cs="Times New Roman"/>
          <w:sz w:val="28"/>
          <w:szCs w:val="28"/>
        </w:rPr>
        <w:t xml:space="preserve">вии с программой приватизации </w:t>
      </w:r>
      <w:r w:rsidR="00CD3050" w:rsidRPr="00CD3050">
        <w:rPr>
          <w:rFonts w:ascii="Times New Roman" w:hAnsi="Times New Roman" w:cs="Times New Roman"/>
          <w:bCs/>
          <w:sz w:val="28"/>
          <w:szCs w:val="28"/>
        </w:rPr>
        <w:t>муниципального имущества муниципального образования Щербиновский район</w:t>
      </w:r>
      <w:r w:rsidRPr="004B234C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Pr="00063C70">
        <w:rPr>
          <w:rFonts w:ascii="Times New Roman" w:hAnsi="Times New Roman" w:cs="Times New Roman"/>
          <w:sz w:val="28"/>
          <w:szCs w:val="28"/>
        </w:rPr>
        <w:t>распоряжения.</w:t>
      </w:r>
      <w:r w:rsidR="00063C70" w:rsidRPr="00063C70">
        <w:rPr>
          <w:rFonts w:ascii="Times New Roman" w:hAnsi="Times New Roman" w:cs="Times New Roman"/>
          <w:sz w:val="28"/>
          <w:szCs w:val="28"/>
        </w:rPr>
        <w:t xml:space="preserve"> </w:t>
      </w:r>
      <w:r w:rsidRPr="00063C70">
        <w:rPr>
          <w:rFonts w:ascii="Times New Roman" w:hAnsi="Times New Roman" w:cs="Times New Roman"/>
          <w:sz w:val="28"/>
          <w:szCs w:val="28"/>
        </w:rPr>
        <w:t>Проект распоряж</w:t>
      </w:r>
      <w:r w:rsidRPr="00063C70">
        <w:rPr>
          <w:rFonts w:ascii="Times New Roman" w:hAnsi="Times New Roman" w:cs="Times New Roman"/>
          <w:sz w:val="28"/>
          <w:szCs w:val="28"/>
        </w:rPr>
        <w:t>е</w:t>
      </w:r>
      <w:r w:rsidRPr="00063C70">
        <w:rPr>
          <w:rFonts w:ascii="Times New Roman" w:hAnsi="Times New Roman" w:cs="Times New Roman"/>
          <w:sz w:val="28"/>
          <w:szCs w:val="28"/>
        </w:rPr>
        <w:t xml:space="preserve">ния вносится </w:t>
      </w:r>
      <w:r w:rsidR="00DE6A00">
        <w:rPr>
          <w:rFonts w:ascii="Times New Roman" w:hAnsi="Times New Roman" w:cs="Times New Roman"/>
          <w:sz w:val="28"/>
          <w:szCs w:val="28"/>
        </w:rPr>
        <w:t>ОРМИ</w:t>
      </w:r>
      <w:r w:rsidR="00CD3050">
        <w:rPr>
          <w:rFonts w:ascii="Times New Roman" w:hAnsi="Times New Roman" w:cs="Times New Roman"/>
          <w:sz w:val="28"/>
          <w:szCs w:val="28"/>
        </w:rPr>
        <w:t>.</w:t>
      </w:r>
    </w:p>
    <w:p w:rsidR="004B234C" w:rsidRPr="004B234C" w:rsidRDefault="00063C70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234C" w:rsidRPr="004B234C">
        <w:rPr>
          <w:rFonts w:ascii="Times New Roman" w:hAnsi="Times New Roman" w:cs="Times New Roman"/>
          <w:sz w:val="28"/>
          <w:szCs w:val="28"/>
        </w:rPr>
        <w:t xml:space="preserve">. В случае признания продажи </w:t>
      </w:r>
      <w:r w:rsidR="00CD3050" w:rsidRPr="00CD3050">
        <w:rPr>
          <w:rFonts w:ascii="Times New Roman" w:hAnsi="Times New Roman" w:cs="Times New Roman"/>
          <w:bCs/>
          <w:sz w:val="28"/>
          <w:szCs w:val="28"/>
        </w:rPr>
        <w:t>муниципального имущества муниципал</w:t>
      </w:r>
      <w:r w:rsidR="00CD3050" w:rsidRPr="00CD3050">
        <w:rPr>
          <w:rFonts w:ascii="Times New Roman" w:hAnsi="Times New Roman" w:cs="Times New Roman"/>
          <w:bCs/>
          <w:sz w:val="28"/>
          <w:szCs w:val="28"/>
        </w:rPr>
        <w:t>ь</w:t>
      </w:r>
      <w:r w:rsidR="00CD3050" w:rsidRPr="00CD3050">
        <w:rPr>
          <w:rFonts w:ascii="Times New Roman" w:hAnsi="Times New Roman" w:cs="Times New Roman"/>
          <w:bCs/>
          <w:sz w:val="28"/>
          <w:szCs w:val="28"/>
        </w:rPr>
        <w:t>ного образования Щербиновский район</w:t>
      </w:r>
      <w:r w:rsidR="00CD3050" w:rsidRPr="00CD3050">
        <w:rPr>
          <w:rFonts w:ascii="Times New Roman" w:hAnsi="Times New Roman" w:cs="Times New Roman"/>
          <w:sz w:val="28"/>
          <w:szCs w:val="28"/>
        </w:rPr>
        <w:t xml:space="preserve"> </w:t>
      </w:r>
      <w:r w:rsidR="004B234C" w:rsidRPr="004B234C">
        <w:rPr>
          <w:rFonts w:ascii="Times New Roman" w:hAnsi="Times New Roman" w:cs="Times New Roman"/>
          <w:sz w:val="28"/>
          <w:szCs w:val="28"/>
        </w:rPr>
        <w:t xml:space="preserve">несостоявшейся </w:t>
      </w:r>
      <w:r w:rsidR="00CD3050" w:rsidRPr="00CD3050">
        <w:rPr>
          <w:rFonts w:ascii="Times New Roman" w:hAnsi="Times New Roman" w:cs="Times New Roman"/>
          <w:sz w:val="28"/>
          <w:szCs w:val="28"/>
        </w:rPr>
        <w:t>администрации мун</w:t>
      </w:r>
      <w:r w:rsidR="00CD3050" w:rsidRPr="00CD3050">
        <w:rPr>
          <w:rFonts w:ascii="Times New Roman" w:hAnsi="Times New Roman" w:cs="Times New Roman"/>
          <w:sz w:val="28"/>
          <w:szCs w:val="28"/>
        </w:rPr>
        <w:t>и</w:t>
      </w:r>
      <w:r w:rsidR="00CD3050" w:rsidRPr="00CD3050">
        <w:rPr>
          <w:rFonts w:ascii="Times New Roman" w:hAnsi="Times New Roman" w:cs="Times New Roman"/>
          <w:sz w:val="28"/>
          <w:szCs w:val="28"/>
        </w:rPr>
        <w:t xml:space="preserve">ципального образования Щербиновский район </w:t>
      </w:r>
      <w:r w:rsidR="004B234C" w:rsidRPr="004B234C">
        <w:rPr>
          <w:rFonts w:ascii="Times New Roman" w:hAnsi="Times New Roman" w:cs="Times New Roman"/>
          <w:sz w:val="28"/>
          <w:szCs w:val="28"/>
        </w:rPr>
        <w:t>в установленном порядке по представлению продавца принимает одно из следующих решений:</w:t>
      </w:r>
    </w:p>
    <w:p w:rsidR="004B234C" w:rsidRPr="004B234C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4C">
        <w:rPr>
          <w:rFonts w:ascii="Times New Roman" w:hAnsi="Times New Roman" w:cs="Times New Roman"/>
          <w:sz w:val="28"/>
          <w:szCs w:val="28"/>
        </w:rPr>
        <w:t>о продаже имущества ранее установленным способом;</w:t>
      </w:r>
    </w:p>
    <w:p w:rsidR="004B234C" w:rsidRPr="004B234C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4C">
        <w:rPr>
          <w:rFonts w:ascii="Times New Roman" w:hAnsi="Times New Roman" w:cs="Times New Roman"/>
          <w:sz w:val="28"/>
          <w:szCs w:val="28"/>
        </w:rPr>
        <w:t>об изменении способа приватизации и (или) условий приватизации;</w:t>
      </w:r>
    </w:p>
    <w:p w:rsidR="004B234C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4C">
        <w:rPr>
          <w:rFonts w:ascii="Times New Roman" w:hAnsi="Times New Roman" w:cs="Times New Roman"/>
          <w:sz w:val="28"/>
          <w:szCs w:val="28"/>
        </w:rPr>
        <w:t>об отмене ранее принятого решения об условиях приватизации.</w:t>
      </w:r>
    </w:p>
    <w:p w:rsidR="00F57E90" w:rsidRPr="004B234C" w:rsidRDefault="00F57E90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решение принимается  в форме распоряжения администрации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</w:t>
      </w:r>
      <w:r w:rsidR="00B8427C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признания </w:t>
      </w:r>
      <w:r w:rsidR="00B8427C">
        <w:rPr>
          <w:rFonts w:ascii="Times New Roman" w:hAnsi="Times New Roman" w:cs="Times New Roman"/>
          <w:sz w:val="28"/>
          <w:szCs w:val="28"/>
        </w:rPr>
        <w:t>продажи имущества несостоявшей</w:t>
      </w:r>
      <w:r>
        <w:rPr>
          <w:rFonts w:ascii="Times New Roman" w:hAnsi="Times New Roman" w:cs="Times New Roman"/>
          <w:sz w:val="28"/>
          <w:szCs w:val="28"/>
        </w:rPr>
        <w:t>ся. Проект распор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жения готовится ОРМИ.</w:t>
      </w:r>
    </w:p>
    <w:p w:rsidR="004B234C" w:rsidRDefault="004B234C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4C">
        <w:rPr>
          <w:rFonts w:ascii="Times New Roman" w:hAnsi="Times New Roman" w:cs="Times New Roman"/>
          <w:sz w:val="28"/>
          <w:szCs w:val="28"/>
        </w:rPr>
        <w:t>В отсутствие такого решения продажа имущества запрещается.</w:t>
      </w:r>
    </w:p>
    <w:p w:rsidR="004B234C" w:rsidRPr="004B234C" w:rsidRDefault="00063C70" w:rsidP="004B2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4B234C" w:rsidRPr="004B234C">
        <w:rPr>
          <w:rFonts w:ascii="Times New Roman" w:hAnsi="Times New Roman" w:cs="Times New Roman"/>
          <w:sz w:val="28"/>
          <w:szCs w:val="28"/>
        </w:rPr>
        <w:t>. В случае принятия решения о продаже ранее установленным способом либо принятия решения об изменении способа приватизации на продажу п</w:t>
      </w:r>
      <w:r w:rsidR="004B234C" w:rsidRPr="004B234C">
        <w:rPr>
          <w:rFonts w:ascii="Times New Roman" w:hAnsi="Times New Roman" w:cs="Times New Roman"/>
          <w:sz w:val="28"/>
          <w:szCs w:val="28"/>
        </w:rPr>
        <w:t>о</w:t>
      </w:r>
      <w:r w:rsidR="004B234C" w:rsidRPr="004B234C">
        <w:rPr>
          <w:rFonts w:ascii="Times New Roman" w:hAnsi="Times New Roman" w:cs="Times New Roman"/>
          <w:sz w:val="28"/>
          <w:szCs w:val="28"/>
        </w:rPr>
        <w:t>средством публичного предложения информационное сообщение о проведении такой продажи публикуется в период, в течение которого действует рыночная стоимость объекта оценки, указанная в отчете об оценке.</w:t>
      </w:r>
    </w:p>
    <w:p w:rsidR="004B234C" w:rsidRPr="000C2C55" w:rsidRDefault="004B234C" w:rsidP="004B2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34C" w:rsidRPr="004B234C" w:rsidRDefault="004B234C" w:rsidP="004B2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081A" w:rsidRPr="0066081A" w:rsidRDefault="0066081A" w:rsidP="00660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E90" w:rsidRDefault="00CD3050" w:rsidP="00CD305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  <w:r w:rsidR="00F57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</w:t>
      </w:r>
    </w:p>
    <w:p w:rsidR="00CD3050" w:rsidRPr="00CD3050" w:rsidRDefault="00CD3050" w:rsidP="00CD305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образования</w:t>
      </w:r>
      <w:r w:rsidR="00F57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 район,</w:t>
      </w:r>
    </w:p>
    <w:p w:rsidR="00CD3050" w:rsidRPr="00CD3050" w:rsidRDefault="00CD3050" w:rsidP="00CD305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финансового управления</w:t>
      </w:r>
    </w:p>
    <w:p w:rsidR="00F57E90" w:rsidRDefault="00CD3050" w:rsidP="00CD305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 муниципального</w:t>
      </w:r>
    </w:p>
    <w:p w:rsidR="00990CAF" w:rsidRDefault="00CD3050" w:rsidP="00CD305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образования</w:t>
      </w:r>
      <w:r w:rsidR="00F57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 район</w:t>
      </w:r>
      <w:r w:rsidRPr="00CD305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Н.А. Оголь</w:t>
      </w:r>
    </w:p>
    <w:p w:rsidR="00CD3050" w:rsidRPr="00CD3050" w:rsidRDefault="00CD3050" w:rsidP="00063C7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CD3050" w:rsidRPr="00CD3050" w:rsidSect="0066081A">
      <w:headerReference w:type="default" r:id="rId7"/>
      <w:pgSz w:w="11906" w:h="16838"/>
      <w:pgMar w:top="1134" w:right="567" w:bottom="102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49B" w:rsidRDefault="007D049B" w:rsidP="0066081A">
      <w:pPr>
        <w:spacing w:after="0" w:line="240" w:lineRule="auto"/>
      </w:pPr>
      <w:r>
        <w:separator/>
      </w:r>
    </w:p>
  </w:endnote>
  <w:endnote w:type="continuationSeparator" w:id="0">
    <w:p w:rsidR="007D049B" w:rsidRDefault="007D049B" w:rsidP="00660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49B" w:rsidRDefault="007D049B" w:rsidP="0066081A">
      <w:pPr>
        <w:spacing w:after="0" w:line="240" w:lineRule="auto"/>
      </w:pPr>
      <w:r>
        <w:separator/>
      </w:r>
    </w:p>
  </w:footnote>
  <w:footnote w:type="continuationSeparator" w:id="0">
    <w:p w:rsidR="007D049B" w:rsidRDefault="007D049B" w:rsidP="00660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9254575"/>
      <w:docPartObj>
        <w:docPartGallery w:val="Page Numbers (Top of Page)"/>
        <w:docPartUnique/>
      </w:docPartObj>
    </w:sdtPr>
    <w:sdtContent>
      <w:p w:rsidR="0066081A" w:rsidRPr="00DE6A00" w:rsidRDefault="00CF4014">
        <w:pPr>
          <w:pStyle w:val="a3"/>
          <w:jc w:val="center"/>
          <w:rPr>
            <w:sz w:val="28"/>
            <w:szCs w:val="28"/>
          </w:rPr>
        </w:pPr>
        <w:r w:rsidRPr="00DE6A00">
          <w:rPr>
            <w:sz w:val="28"/>
            <w:szCs w:val="28"/>
          </w:rPr>
          <w:fldChar w:fldCharType="begin"/>
        </w:r>
        <w:r w:rsidR="0066081A" w:rsidRPr="00DE6A00">
          <w:rPr>
            <w:sz w:val="28"/>
            <w:szCs w:val="28"/>
          </w:rPr>
          <w:instrText>PAGE   \* MERGEFORMAT</w:instrText>
        </w:r>
        <w:r w:rsidRPr="00DE6A00">
          <w:rPr>
            <w:sz w:val="28"/>
            <w:szCs w:val="28"/>
          </w:rPr>
          <w:fldChar w:fldCharType="separate"/>
        </w:r>
        <w:r w:rsidR="00C7540A">
          <w:rPr>
            <w:noProof/>
            <w:sz w:val="28"/>
            <w:szCs w:val="28"/>
          </w:rPr>
          <w:t>3</w:t>
        </w:r>
        <w:r w:rsidRPr="00DE6A00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81A"/>
    <w:rsid w:val="0001086E"/>
    <w:rsid w:val="0001742E"/>
    <w:rsid w:val="00022BBF"/>
    <w:rsid w:val="000243B1"/>
    <w:rsid w:val="000258D3"/>
    <w:rsid w:val="000270C1"/>
    <w:rsid w:val="000279A0"/>
    <w:rsid w:val="00034877"/>
    <w:rsid w:val="00043F07"/>
    <w:rsid w:val="000458F5"/>
    <w:rsid w:val="00050103"/>
    <w:rsid w:val="00053C23"/>
    <w:rsid w:val="0006188A"/>
    <w:rsid w:val="00063C70"/>
    <w:rsid w:val="00066CF3"/>
    <w:rsid w:val="000752E9"/>
    <w:rsid w:val="00083D26"/>
    <w:rsid w:val="000A4AE2"/>
    <w:rsid w:val="000A76CA"/>
    <w:rsid w:val="000B0960"/>
    <w:rsid w:val="000B0FCA"/>
    <w:rsid w:val="000C1D9C"/>
    <w:rsid w:val="000D69F4"/>
    <w:rsid w:val="001021BA"/>
    <w:rsid w:val="00110BE7"/>
    <w:rsid w:val="00115088"/>
    <w:rsid w:val="00121D6C"/>
    <w:rsid w:val="00123767"/>
    <w:rsid w:val="00124253"/>
    <w:rsid w:val="00136653"/>
    <w:rsid w:val="001512A3"/>
    <w:rsid w:val="00161D11"/>
    <w:rsid w:val="001646B2"/>
    <w:rsid w:val="00164EA4"/>
    <w:rsid w:val="0017009E"/>
    <w:rsid w:val="00173EEF"/>
    <w:rsid w:val="001779C8"/>
    <w:rsid w:val="00181137"/>
    <w:rsid w:val="00182D83"/>
    <w:rsid w:val="00191EDC"/>
    <w:rsid w:val="00194A6D"/>
    <w:rsid w:val="0019698A"/>
    <w:rsid w:val="001A0441"/>
    <w:rsid w:val="001A68D6"/>
    <w:rsid w:val="001C39C8"/>
    <w:rsid w:val="001C69DD"/>
    <w:rsid w:val="001D1793"/>
    <w:rsid w:val="001D511E"/>
    <w:rsid w:val="001E3E3B"/>
    <w:rsid w:val="001E7444"/>
    <w:rsid w:val="002007B2"/>
    <w:rsid w:val="002066C1"/>
    <w:rsid w:val="00210AE5"/>
    <w:rsid w:val="00221804"/>
    <w:rsid w:val="002226CB"/>
    <w:rsid w:val="00231569"/>
    <w:rsid w:val="00232D67"/>
    <w:rsid w:val="00255AE2"/>
    <w:rsid w:val="002672EF"/>
    <w:rsid w:val="00285891"/>
    <w:rsid w:val="002B672D"/>
    <w:rsid w:val="002D4B2C"/>
    <w:rsid w:val="002E41DA"/>
    <w:rsid w:val="002E72B4"/>
    <w:rsid w:val="00315BAE"/>
    <w:rsid w:val="0032086F"/>
    <w:rsid w:val="00320E77"/>
    <w:rsid w:val="00331FF9"/>
    <w:rsid w:val="00334E8B"/>
    <w:rsid w:val="00335CB5"/>
    <w:rsid w:val="00345D09"/>
    <w:rsid w:val="00346A35"/>
    <w:rsid w:val="0034731A"/>
    <w:rsid w:val="0035452A"/>
    <w:rsid w:val="00354A6E"/>
    <w:rsid w:val="00365875"/>
    <w:rsid w:val="003664F7"/>
    <w:rsid w:val="00366FDC"/>
    <w:rsid w:val="00367C60"/>
    <w:rsid w:val="00381D80"/>
    <w:rsid w:val="00381F9C"/>
    <w:rsid w:val="003B0522"/>
    <w:rsid w:val="003B20C1"/>
    <w:rsid w:val="003B33D2"/>
    <w:rsid w:val="003C38F9"/>
    <w:rsid w:val="003D0EB7"/>
    <w:rsid w:val="003D2B0E"/>
    <w:rsid w:val="003D3DAB"/>
    <w:rsid w:val="003E2213"/>
    <w:rsid w:val="003E79F7"/>
    <w:rsid w:val="003E7EF4"/>
    <w:rsid w:val="003F2785"/>
    <w:rsid w:val="00426A61"/>
    <w:rsid w:val="0043378E"/>
    <w:rsid w:val="00450FB7"/>
    <w:rsid w:val="00452966"/>
    <w:rsid w:val="00456139"/>
    <w:rsid w:val="004574AD"/>
    <w:rsid w:val="0047186B"/>
    <w:rsid w:val="00474F16"/>
    <w:rsid w:val="00482C70"/>
    <w:rsid w:val="00490964"/>
    <w:rsid w:val="004942F4"/>
    <w:rsid w:val="004A7825"/>
    <w:rsid w:val="004B234C"/>
    <w:rsid w:val="004C0A21"/>
    <w:rsid w:val="004C429B"/>
    <w:rsid w:val="004D3C7A"/>
    <w:rsid w:val="004D50EA"/>
    <w:rsid w:val="004E34E9"/>
    <w:rsid w:val="004E6AB4"/>
    <w:rsid w:val="004F669A"/>
    <w:rsid w:val="00505E72"/>
    <w:rsid w:val="00513854"/>
    <w:rsid w:val="005165C4"/>
    <w:rsid w:val="00524D12"/>
    <w:rsid w:val="00533F34"/>
    <w:rsid w:val="00534222"/>
    <w:rsid w:val="00560F91"/>
    <w:rsid w:val="00567645"/>
    <w:rsid w:val="005765D7"/>
    <w:rsid w:val="0057794E"/>
    <w:rsid w:val="00586409"/>
    <w:rsid w:val="005919DE"/>
    <w:rsid w:val="005A1477"/>
    <w:rsid w:val="005C1D64"/>
    <w:rsid w:val="005C1ED4"/>
    <w:rsid w:val="005C3906"/>
    <w:rsid w:val="005D1106"/>
    <w:rsid w:val="005E6B58"/>
    <w:rsid w:val="005F25D2"/>
    <w:rsid w:val="005F4D6E"/>
    <w:rsid w:val="00611675"/>
    <w:rsid w:val="0061383F"/>
    <w:rsid w:val="00617B0B"/>
    <w:rsid w:val="00626579"/>
    <w:rsid w:val="00633FB7"/>
    <w:rsid w:val="00635A9C"/>
    <w:rsid w:val="006506F6"/>
    <w:rsid w:val="0066081A"/>
    <w:rsid w:val="00661439"/>
    <w:rsid w:val="00661E83"/>
    <w:rsid w:val="00664D9F"/>
    <w:rsid w:val="00666686"/>
    <w:rsid w:val="006906CF"/>
    <w:rsid w:val="00693B78"/>
    <w:rsid w:val="006A4BA9"/>
    <w:rsid w:val="006B05FB"/>
    <w:rsid w:val="006B0819"/>
    <w:rsid w:val="006B5B55"/>
    <w:rsid w:val="006C0C9B"/>
    <w:rsid w:val="006D1B43"/>
    <w:rsid w:val="006D5D65"/>
    <w:rsid w:val="006E6FB3"/>
    <w:rsid w:val="006E732D"/>
    <w:rsid w:val="006F03CA"/>
    <w:rsid w:val="006F15AE"/>
    <w:rsid w:val="006F3EC9"/>
    <w:rsid w:val="007104AA"/>
    <w:rsid w:val="007134AD"/>
    <w:rsid w:val="0071479F"/>
    <w:rsid w:val="00720245"/>
    <w:rsid w:val="007267D8"/>
    <w:rsid w:val="0073301F"/>
    <w:rsid w:val="00734AA8"/>
    <w:rsid w:val="007379CB"/>
    <w:rsid w:val="00761292"/>
    <w:rsid w:val="00784EB5"/>
    <w:rsid w:val="00787EC1"/>
    <w:rsid w:val="007B039C"/>
    <w:rsid w:val="007B50AA"/>
    <w:rsid w:val="007D049B"/>
    <w:rsid w:val="007D6A91"/>
    <w:rsid w:val="007E1A07"/>
    <w:rsid w:val="007F3E87"/>
    <w:rsid w:val="007F5344"/>
    <w:rsid w:val="00802FE8"/>
    <w:rsid w:val="00815F4C"/>
    <w:rsid w:val="008176D3"/>
    <w:rsid w:val="00821F9D"/>
    <w:rsid w:val="00822C8B"/>
    <w:rsid w:val="00825F38"/>
    <w:rsid w:val="008260D6"/>
    <w:rsid w:val="00840261"/>
    <w:rsid w:val="00840D6F"/>
    <w:rsid w:val="0084643E"/>
    <w:rsid w:val="00846ED3"/>
    <w:rsid w:val="0085038C"/>
    <w:rsid w:val="00854278"/>
    <w:rsid w:val="00860FA2"/>
    <w:rsid w:val="00863368"/>
    <w:rsid w:val="00863FDD"/>
    <w:rsid w:val="00864C54"/>
    <w:rsid w:val="00870181"/>
    <w:rsid w:val="00877B95"/>
    <w:rsid w:val="00883B43"/>
    <w:rsid w:val="00884A36"/>
    <w:rsid w:val="00884AF8"/>
    <w:rsid w:val="008A1465"/>
    <w:rsid w:val="008B2A82"/>
    <w:rsid w:val="008C6EB0"/>
    <w:rsid w:val="008C77FF"/>
    <w:rsid w:val="008D0E8E"/>
    <w:rsid w:val="008E025D"/>
    <w:rsid w:val="008E54E9"/>
    <w:rsid w:val="009068C6"/>
    <w:rsid w:val="0091639C"/>
    <w:rsid w:val="009229FF"/>
    <w:rsid w:val="0093659F"/>
    <w:rsid w:val="009676A6"/>
    <w:rsid w:val="0097186E"/>
    <w:rsid w:val="009825E1"/>
    <w:rsid w:val="00983479"/>
    <w:rsid w:val="00990CAF"/>
    <w:rsid w:val="0099278A"/>
    <w:rsid w:val="009A5D8C"/>
    <w:rsid w:val="009A7497"/>
    <w:rsid w:val="009C2826"/>
    <w:rsid w:val="009D06BC"/>
    <w:rsid w:val="009E63F2"/>
    <w:rsid w:val="009F05C0"/>
    <w:rsid w:val="009F235B"/>
    <w:rsid w:val="00A01D00"/>
    <w:rsid w:val="00A02BBF"/>
    <w:rsid w:val="00A03463"/>
    <w:rsid w:val="00A06C77"/>
    <w:rsid w:val="00A42F93"/>
    <w:rsid w:val="00A55ADF"/>
    <w:rsid w:val="00A62651"/>
    <w:rsid w:val="00A62E0F"/>
    <w:rsid w:val="00A71839"/>
    <w:rsid w:val="00A83897"/>
    <w:rsid w:val="00AB352D"/>
    <w:rsid w:val="00AB438A"/>
    <w:rsid w:val="00AD3EC0"/>
    <w:rsid w:val="00AD7AAF"/>
    <w:rsid w:val="00AE6FAB"/>
    <w:rsid w:val="00AF2B1E"/>
    <w:rsid w:val="00AF60A4"/>
    <w:rsid w:val="00B14B3C"/>
    <w:rsid w:val="00B37DCF"/>
    <w:rsid w:val="00B42BCD"/>
    <w:rsid w:val="00B432A8"/>
    <w:rsid w:val="00B53385"/>
    <w:rsid w:val="00B701EF"/>
    <w:rsid w:val="00B8427C"/>
    <w:rsid w:val="00B86FFD"/>
    <w:rsid w:val="00B948BB"/>
    <w:rsid w:val="00BA3C7D"/>
    <w:rsid w:val="00BA52A6"/>
    <w:rsid w:val="00BB66A6"/>
    <w:rsid w:val="00BC21DE"/>
    <w:rsid w:val="00BD169C"/>
    <w:rsid w:val="00BD1E10"/>
    <w:rsid w:val="00BD41A8"/>
    <w:rsid w:val="00BD7FF9"/>
    <w:rsid w:val="00BE2A60"/>
    <w:rsid w:val="00BF0A65"/>
    <w:rsid w:val="00C0676B"/>
    <w:rsid w:val="00C12674"/>
    <w:rsid w:val="00C308AC"/>
    <w:rsid w:val="00C37624"/>
    <w:rsid w:val="00C40838"/>
    <w:rsid w:val="00C63087"/>
    <w:rsid w:val="00C64C27"/>
    <w:rsid w:val="00C65C9F"/>
    <w:rsid w:val="00C670FC"/>
    <w:rsid w:val="00C72644"/>
    <w:rsid w:val="00C747EA"/>
    <w:rsid w:val="00C7540A"/>
    <w:rsid w:val="00C777EE"/>
    <w:rsid w:val="00C77A41"/>
    <w:rsid w:val="00C81AFB"/>
    <w:rsid w:val="00C8233D"/>
    <w:rsid w:val="00C94885"/>
    <w:rsid w:val="00CA10F2"/>
    <w:rsid w:val="00CA37B4"/>
    <w:rsid w:val="00CB0E83"/>
    <w:rsid w:val="00CB2114"/>
    <w:rsid w:val="00CC4866"/>
    <w:rsid w:val="00CD2A56"/>
    <w:rsid w:val="00CD3050"/>
    <w:rsid w:val="00CD7DC4"/>
    <w:rsid w:val="00CF099C"/>
    <w:rsid w:val="00CF4014"/>
    <w:rsid w:val="00CF485B"/>
    <w:rsid w:val="00CF5C70"/>
    <w:rsid w:val="00CF6069"/>
    <w:rsid w:val="00D00D0A"/>
    <w:rsid w:val="00D043B0"/>
    <w:rsid w:val="00D12763"/>
    <w:rsid w:val="00D24422"/>
    <w:rsid w:val="00D52F21"/>
    <w:rsid w:val="00D52FB4"/>
    <w:rsid w:val="00D60F91"/>
    <w:rsid w:val="00D63324"/>
    <w:rsid w:val="00D82462"/>
    <w:rsid w:val="00D866B6"/>
    <w:rsid w:val="00D90D08"/>
    <w:rsid w:val="00D912CC"/>
    <w:rsid w:val="00DB002E"/>
    <w:rsid w:val="00DB0B95"/>
    <w:rsid w:val="00DC4C61"/>
    <w:rsid w:val="00DD595F"/>
    <w:rsid w:val="00DD6272"/>
    <w:rsid w:val="00DD74C9"/>
    <w:rsid w:val="00DE12B1"/>
    <w:rsid w:val="00DE42CB"/>
    <w:rsid w:val="00DE4606"/>
    <w:rsid w:val="00DE6A00"/>
    <w:rsid w:val="00DF4807"/>
    <w:rsid w:val="00E06EEC"/>
    <w:rsid w:val="00E127C6"/>
    <w:rsid w:val="00E22377"/>
    <w:rsid w:val="00E619E5"/>
    <w:rsid w:val="00E65F31"/>
    <w:rsid w:val="00E70BC8"/>
    <w:rsid w:val="00EA378C"/>
    <w:rsid w:val="00EB56E5"/>
    <w:rsid w:val="00EC5E7F"/>
    <w:rsid w:val="00F06CC2"/>
    <w:rsid w:val="00F1728F"/>
    <w:rsid w:val="00F269F5"/>
    <w:rsid w:val="00F328E9"/>
    <w:rsid w:val="00F36E83"/>
    <w:rsid w:val="00F40954"/>
    <w:rsid w:val="00F538CB"/>
    <w:rsid w:val="00F57E17"/>
    <w:rsid w:val="00F57E90"/>
    <w:rsid w:val="00F76A52"/>
    <w:rsid w:val="00F93BF0"/>
    <w:rsid w:val="00F9451D"/>
    <w:rsid w:val="00F953E0"/>
    <w:rsid w:val="00FA3FCE"/>
    <w:rsid w:val="00FB0F83"/>
    <w:rsid w:val="00FC600B"/>
    <w:rsid w:val="00FD26C5"/>
    <w:rsid w:val="00FD30C4"/>
    <w:rsid w:val="00FD6C2D"/>
    <w:rsid w:val="00FE3B2E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0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60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0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81A"/>
  </w:style>
  <w:style w:type="paragraph" w:styleId="a7">
    <w:name w:val="Balloon Text"/>
    <w:basedOn w:val="a"/>
    <w:link w:val="a8"/>
    <w:uiPriority w:val="99"/>
    <w:semiHidden/>
    <w:unhideWhenUsed/>
    <w:rsid w:val="00FE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B2E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CD305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a">
    <w:name w:val="Hyperlink"/>
    <w:basedOn w:val="a0"/>
    <w:uiPriority w:val="99"/>
    <w:unhideWhenUsed/>
    <w:rsid w:val="00CD30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0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60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0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81A"/>
  </w:style>
  <w:style w:type="paragraph" w:styleId="a7">
    <w:name w:val="Balloon Text"/>
    <w:basedOn w:val="a"/>
    <w:link w:val="a8"/>
    <w:uiPriority w:val="99"/>
    <w:semiHidden/>
    <w:unhideWhenUsed/>
    <w:rsid w:val="00FE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B2E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CD305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a">
    <w:name w:val="Hyperlink"/>
    <w:basedOn w:val="a0"/>
    <w:uiPriority w:val="99"/>
    <w:unhideWhenUsed/>
    <w:rsid w:val="00CD30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F26B629AC10C60DF569B606DC65DF30791CA55B7F7F707D9996FF0A23F81091795505E087A1C61LDrEI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luganskaya</cp:lastModifiedBy>
  <cp:revision>15</cp:revision>
  <cp:lastPrinted>2014-10-01T10:56:00Z</cp:lastPrinted>
  <dcterms:created xsi:type="dcterms:W3CDTF">2014-07-25T09:01:00Z</dcterms:created>
  <dcterms:modified xsi:type="dcterms:W3CDTF">2014-10-02T07:14:00Z</dcterms:modified>
</cp:coreProperties>
</file>